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4F" w:rsidRDefault="000D1665" w:rsidP="00B326B3">
      <w:pPr>
        <w:pStyle w:val="NoSpacing"/>
      </w:pPr>
      <w:bookmarkStart w:id="0" w:name="_GoBack"/>
      <w:r w:rsidRPr="00EF3E4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297497</wp:posOffset>
            </wp:positionV>
            <wp:extent cx="1464945" cy="1543050"/>
            <wp:effectExtent l="0" t="0" r="1905" b="0"/>
            <wp:wrapTopAndBottom/>
            <wp:docPr id="1" name="Picture 0" descr="Partners_Logo-final_1200-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_Logo-final_1200-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E674F" w:rsidRDefault="008E674F" w:rsidP="00B326B3">
      <w:pPr>
        <w:pStyle w:val="NoSpacing"/>
      </w:pPr>
    </w:p>
    <w:p w:rsidR="008E674F" w:rsidRDefault="008E674F" w:rsidP="00B326B3">
      <w:pPr>
        <w:pStyle w:val="NoSpacing"/>
      </w:pPr>
    </w:p>
    <w:p w:rsidR="00EF3E43" w:rsidRPr="00EF3E43" w:rsidRDefault="00EF3E43" w:rsidP="00243BDE">
      <w:pPr>
        <w:pStyle w:val="NoSpacing"/>
      </w:pPr>
    </w:p>
    <w:p w:rsidR="0025423B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AWARD ANNOUNCEMENT</w:t>
      </w:r>
    </w:p>
    <w:p w:rsid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11/16/2020</w:t>
      </w:r>
    </w:p>
    <w:p w:rsid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9C61AE" w:rsidRPr="009C61AE" w:rsidRDefault="009C61AE" w:rsidP="009C61AE">
      <w:pPr>
        <w:pStyle w:val="NoSpacing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TRIUMPH COMMUNICATIONS, INC. HAS BEEN AWARDED THE CONTRACT FOR THE WIRELESS RETROFIT PROJECT</w:t>
      </w:r>
    </w:p>
    <w:sectPr w:rsidR="009C61AE" w:rsidRPr="009C61AE" w:rsidSect="00172445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0C" w:rsidRDefault="002C360C" w:rsidP="00172445">
      <w:pPr>
        <w:spacing w:after="0" w:line="240" w:lineRule="auto"/>
      </w:pPr>
      <w:r>
        <w:separator/>
      </w:r>
    </w:p>
  </w:endnote>
  <w:endnote w:type="continuationSeparator" w:id="0">
    <w:p w:rsidR="002C360C" w:rsidRDefault="002C360C" w:rsidP="0017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C17" w:rsidRPr="00172445" w:rsidRDefault="00B33997" w:rsidP="00172445">
    <w:pPr>
      <w:pStyle w:val="Footer"/>
      <w:jc w:val="center"/>
      <w:rPr>
        <w:color w:val="4A442A" w:themeColor="background2" w:themeShade="40"/>
      </w:rPr>
    </w:pPr>
    <w:r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>725 N. Pennsylvania St., Indianapolis, Indiana 46204</w:t>
    </w:r>
    <w:r w:rsidR="00DC3C17" w:rsidRPr="00172445"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 xml:space="preserve"> </w:t>
    </w:r>
    <w:r w:rsidR="00DC3C17" w:rsidRPr="00172445">
      <w:rPr>
        <w:rFonts w:ascii="HelveticaNeue-Black" w:hAnsi="HelveticaNeue-Black" w:cs="HelveticaNeue-Black"/>
        <w:b/>
        <w:color w:val="548DD4" w:themeColor="text2" w:themeTint="99"/>
        <w:sz w:val="11"/>
        <w:szCs w:val="11"/>
      </w:rPr>
      <w:t xml:space="preserve">T </w:t>
    </w:r>
    <w:r w:rsidR="00DC3C17" w:rsidRPr="00172445"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 xml:space="preserve">317.633.1861 </w:t>
    </w:r>
    <w:r w:rsidR="00DC3C17" w:rsidRPr="00172445">
      <w:rPr>
        <w:rFonts w:ascii="HelveticaNeue-Black" w:hAnsi="HelveticaNeue-Black" w:cs="HelveticaNeue-Black"/>
        <w:b/>
        <w:color w:val="548DD4" w:themeColor="text2" w:themeTint="99"/>
        <w:sz w:val="11"/>
        <w:szCs w:val="11"/>
      </w:rPr>
      <w:t xml:space="preserve">F </w:t>
    </w:r>
    <w:r w:rsidR="00DC3C17" w:rsidRPr="00172445"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>317.633.1862</w:t>
    </w:r>
    <w:r w:rsidR="00DC3C17" w:rsidRPr="00172445">
      <w:rPr>
        <w:rFonts w:ascii="HelveticaNeue-Light" w:hAnsi="HelveticaNeue-Light" w:cs="HelveticaNeue-Light"/>
        <w:b/>
        <w:color w:val="4A442A" w:themeColor="background2" w:themeShade="40"/>
        <w:sz w:val="14"/>
        <w:szCs w:val="14"/>
      </w:rPr>
      <w:t xml:space="preserve"> </w:t>
    </w:r>
    <w:r w:rsidR="00DC3C17" w:rsidRPr="00172445">
      <w:rPr>
        <w:rFonts w:ascii="HelveticaNeue-Black" w:hAnsi="HelveticaNeue-Black" w:cs="HelveticaNeue-Black"/>
        <w:b/>
        <w:color w:val="548DD4" w:themeColor="text2" w:themeTint="99"/>
        <w:sz w:val="11"/>
        <w:szCs w:val="11"/>
      </w:rPr>
      <w:t>/</w:t>
    </w:r>
    <w:r w:rsidR="00DC3C17" w:rsidRPr="00172445">
      <w:rPr>
        <w:rFonts w:ascii="HelveticaNeue-Black" w:hAnsi="HelveticaNeue-Black" w:cs="HelveticaNeue-Black"/>
        <w:color w:val="548DD4" w:themeColor="text2" w:themeTint="99"/>
        <w:sz w:val="11"/>
        <w:szCs w:val="11"/>
      </w:rPr>
      <w:t xml:space="preserve"> </w:t>
    </w:r>
    <w:r w:rsidR="00DC3C17" w:rsidRPr="00172445"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>partnersinhousingindy.org</w:t>
    </w:r>
    <w:r w:rsidR="00DC3C17" w:rsidRPr="00172445">
      <w:rPr>
        <w:rFonts w:ascii="HelveticaNeue-Light" w:hAnsi="HelveticaNeue-Light" w:cs="HelveticaNeue-Light"/>
        <w:b/>
        <w:color w:val="4A442A" w:themeColor="background2" w:themeShade="40"/>
        <w:sz w:val="14"/>
        <w:szCs w:val="14"/>
      </w:rPr>
      <w:t xml:space="preserve"> </w:t>
    </w:r>
    <w:r w:rsidR="00DC3C17" w:rsidRPr="00172445">
      <w:rPr>
        <w:rFonts w:ascii="HelveticaNeue-Black" w:hAnsi="HelveticaNeue-Black" w:cs="HelveticaNeue-Black"/>
        <w:b/>
        <w:color w:val="548DD4" w:themeColor="text2" w:themeTint="99"/>
        <w:sz w:val="11"/>
        <w:szCs w:val="11"/>
      </w:rPr>
      <w:t>/</w:t>
    </w:r>
    <w:r w:rsidR="00DC3C17" w:rsidRPr="00172445">
      <w:rPr>
        <w:rFonts w:ascii="HelveticaNeue-Black" w:hAnsi="HelveticaNeue-Black" w:cs="HelveticaNeue-Black"/>
        <w:color w:val="548DD4" w:themeColor="text2" w:themeTint="99"/>
        <w:sz w:val="11"/>
        <w:szCs w:val="11"/>
      </w:rPr>
      <w:t xml:space="preserve"> </w:t>
    </w:r>
    <w:r w:rsidR="00DC3C17" w:rsidRPr="00172445">
      <w:rPr>
        <w:rFonts w:ascii="HelveticaNeue-Light" w:hAnsi="HelveticaNeue-Light" w:cs="HelveticaNeue-Light"/>
        <w:color w:val="4A442A" w:themeColor="background2" w:themeShade="40"/>
        <w:sz w:val="14"/>
        <w:szCs w:val="14"/>
      </w:rPr>
      <w:t>facebook.com/partnersinhousing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0C" w:rsidRDefault="002C360C" w:rsidP="00172445">
      <w:pPr>
        <w:spacing w:after="0" w:line="240" w:lineRule="auto"/>
      </w:pPr>
      <w:r>
        <w:separator/>
      </w:r>
    </w:p>
  </w:footnote>
  <w:footnote w:type="continuationSeparator" w:id="0">
    <w:p w:rsidR="002C360C" w:rsidRDefault="002C360C" w:rsidP="0017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45"/>
    <w:rsid w:val="000D1665"/>
    <w:rsid w:val="0015052D"/>
    <w:rsid w:val="00172445"/>
    <w:rsid w:val="0023229B"/>
    <w:rsid w:val="00243BDE"/>
    <w:rsid w:val="0025423B"/>
    <w:rsid w:val="002B09C0"/>
    <w:rsid w:val="002C360C"/>
    <w:rsid w:val="002E701B"/>
    <w:rsid w:val="003A1211"/>
    <w:rsid w:val="00412A35"/>
    <w:rsid w:val="0064170E"/>
    <w:rsid w:val="00664673"/>
    <w:rsid w:val="006F0ED7"/>
    <w:rsid w:val="00753B84"/>
    <w:rsid w:val="008B59AB"/>
    <w:rsid w:val="008E674F"/>
    <w:rsid w:val="009C61AE"/>
    <w:rsid w:val="00A40864"/>
    <w:rsid w:val="00AA1BA4"/>
    <w:rsid w:val="00B1470C"/>
    <w:rsid w:val="00B326B3"/>
    <w:rsid w:val="00B33997"/>
    <w:rsid w:val="00D104AA"/>
    <w:rsid w:val="00DC3C17"/>
    <w:rsid w:val="00DF1E1F"/>
    <w:rsid w:val="00E75C8E"/>
    <w:rsid w:val="00E85065"/>
    <w:rsid w:val="00EE3834"/>
    <w:rsid w:val="00EF3E43"/>
    <w:rsid w:val="00F33450"/>
    <w:rsid w:val="00F87E23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A1CF6-7427-46AB-B28B-2CD0880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45"/>
  </w:style>
  <w:style w:type="paragraph" w:styleId="Footer">
    <w:name w:val="footer"/>
    <w:basedOn w:val="Normal"/>
    <w:link w:val="FooterChar"/>
    <w:uiPriority w:val="99"/>
    <w:unhideWhenUsed/>
    <w:rsid w:val="0017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45"/>
  </w:style>
  <w:style w:type="paragraph" w:styleId="BalloonText">
    <w:name w:val="Balloon Text"/>
    <w:basedOn w:val="Normal"/>
    <w:link w:val="BalloonTextChar"/>
    <w:uiPriority w:val="99"/>
    <w:semiHidden/>
    <w:unhideWhenUsed/>
    <w:rsid w:val="001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4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23B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9C61AE"/>
    <w:pPr>
      <w:spacing w:after="0"/>
    </w:pPr>
    <w:rPr>
      <w:rFonts w:ascii="Calibri" w:eastAsia="Times New Roman" w:hAnsi="Calibri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9C61AE"/>
    <w:pPr>
      <w:spacing w:after="480"/>
    </w:pPr>
    <w:rPr>
      <w:rFonts w:ascii="Calibri" w:eastAsia="Times New Roman" w:hAnsi="Calibri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9C61AE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uiPriority w:val="99"/>
    <w:semiHidden/>
    <w:rsid w:val="009C61AE"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rsid w:val="009C61AE"/>
    <w:pPr>
      <w:spacing w:before="480" w:after="240"/>
    </w:pPr>
    <w:rPr>
      <w:rFonts w:ascii="Calibri" w:eastAsia="Times New Roman" w:hAnsi="Calibri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9C61AE"/>
    <w:rPr>
      <w:rFonts w:ascii="Calibri" w:eastAsia="Times New Roman" w:hAnsi="Calibri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9C61AE"/>
    <w:pPr>
      <w:spacing w:after="960"/>
    </w:pPr>
    <w:rPr>
      <w:rFonts w:ascii="Calibri" w:eastAsia="Times New Roman" w:hAnsi="Calibri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9C61AE"/>
    <w:rPr>
      <w:rFonts w:ascii="Calibri" w:eastAsia="Times New Roman" w:hAnsi="Calibri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9C61AE"/>
    <w:pPr>
      <w:spacing w:after="0"/>
    </w:pPr>
    <w:rPr>
      <w:rFonts w:ascii="Calibri" w:eastAsia="Times New Roman" w:hAnsi="Calibri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9C61A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1DC8C03C92B409F47BBAB922F315A" ma:contentTypeVersion="2" ma:contentTypeDescription="Create a new document." ma:contentTypeScope="" ma:versionID="e90b6e91fd768ef3d3f53cd14803f629">
  <xsd:schema xmlns:xsd="http://www.w3.org/2001/XMLSchema" xmlns:xs="http://www.w3.org/2001/XMLSchema" xmlns:p="http://schemas.microsoft.com/office/2006/metadata/properties" xmlns:ns2="8e7163ee-4c90-42c8-a0d5-399ee12a6d25" targetNamespace="http://schemas.microsoft.com/office/2006/metadata/properties" ma:root="true" ma:fieldsID="112f9cfe0479557bac7eb8961f2d0305" ns2:_="">
    <xsd:import namespace="8e7163ee-4c90-42c8-a0d5-399ee12a6d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163ee-4c90-42c8-a0d5-399ee12a6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A8223-342A-4177-A752-38EC6411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6E301-68CD-4C9A-BF46-9AD3E42BB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163ee-4c90-42c8-a0d5-399ee12a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31002-8ED6-4D77-A1AC-2BC0B5C04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Maples</dc:creator>
  <cp:lastModifiedBy>Jessica Green</cp:lastModifiedBy>
  <cp:revision>3</cp:revision>
  <cp:lastPrinted>2020-11-17T17:13:00Z</cp:lastPrinted>
  <dcterms:created xsi:type="dcterms:W3CDTF">2020-11-17T17:20:00Z</dcterms:created>
  <dcterms:modified xsi:type="dcterms:W3CDTF">2020-11-19T12:53:00Z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0x0101005D41DC8C03C92B409F47BBAB922F315A</vt:lpwstr>
  </property>
</Properties>
</file>